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54" w:rsidRDefault="0071799C">
      <w:pPr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1"/>
          <w:szCs w:val="21"/>
          <w:lang w:val="en-GB" w:eastAsia="en-GB"/>
        </w:rPr>
        <w:drawing>
          <wp:inline distT="0" distB="0" distL="0" distR="0">
            <wp:extent cx="1148316" cy="1137684"/>
            <wp:effectExtent l="0" t="0" r="0" b="571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3" cy="114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54" w:rsidRDefault="00C92158" w:rsidP="00397AC6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01</w:t>
      </w:r>
      <w:r w:rsidR="006C3740">
        <w:rPr>
          <w:rFonts w:ascii="Comic Sans MS" w:hAnsi="Comic Sans MS"/>
          <w:sz w:val="22"/>
        </w:rPr>
        <w:t>/</w:t>
      </w:r>
      <w:r w:rsidR="005D351A">
        <w:rPr>
          <w:rFonts w:ascii="Comic Sans MS" w:hAnsi="Comic Sans MS"/>
          <w:sz w:val="22"/>
        </w:rPr>
        <w:t>0</w:t>
      </w:r>
      <w:r>
        <w:rPr>
          <w:rFonts w:ascii="Comic Sans MS" w:hAnsi="Comic Sans MS"/>
          <w:sz w:val="22"/>
        </w:rPr>
        <w:t>6</w:t>
      </w:r>
      <w:r w:rsidR="006C3740">
        <w:rPr>
          <w:rFonts w:ascii="Comic Sans MS" w:hAnsi="Comic Sans MS"/>
          <w:sz w:val="22"/>
        </w:rPr>
        <w:t>/2020</w:t>
      </w:r>
    </w:p>
    <w:p w:rsidR="009C4385" w:rsidRDefault="009C4385" w:rsidP="009C4385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Little Princess Trust Fund Raiser</w:t>
      </w:r>
    </w:p>
    <w:p w:rsidR="00C92158" w:rsidRPr="00254FA3" w:rsidRDefault="00C92158">
      <w:pPr>
        <w:rPr>
          <w:rFonts w:ascii="Comic Sans MS" w:hAnsi="Comic Sans MS"/>
          <w:sz w:val="22"/>
        </w:rPr>
      </w:pPr>
      <w:r w:rsidRPr="00254FA3">
        <w:rPr>
          <w:rFonts w:ascii="Comic Sans MS" w:hAnsi="Comic Sans MS"/>
          <w:sz w:val="22"/>
        </w:rPr>
        <w:t>Dear P</w:t>
      </w:r>
      <w:r w:rsidR="00254FA3">
        <w:rPr>
          <w:rFonts w:ascii="Comic Sans MS" w:hAnsi="Comic Sans MS"/>
          <w:sz w:val="22"/>
        </w:rPr>
        <w:t>arents</w:t>
      </w:r>
      <w:r w:rsidR="00254FA3" w:rsidRPr="00254FA3">
        <w:rPr>
          <w:rFonts w:ascii="Comic Sans MS" w:hAnsi="Comic Sans MS"/>
          <w:sz w:val="22"/>
        </w:rPr>
        <w:t>,</w:t>
      </w:r>
      <w:r w:rsidRPr="00254FA3">
        <w:rPr>
          <w:rFonts w:ascii="Comic Sans MS" w:hAnsi="Comic Sans MS"/>
          <w:sz w:val="22"/>
        </w:rPr>
        <w:t xml:space="preserve"> 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>Two very important events are taking place around the PTA summer fete in a few weeks’ time. Mrs Mc Sorley, our P1 Teacher and Zoe Watt, P7 Pupil are both having their lovely long hair cut in aid of the Little Princess Trust.</w:t>
      </w:r>
    </w:p>
    <w:p w:rsidR="000B43FA" w:rsidRP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 w:rsidRPr="000B43FA">
        <w:rPr>
          <w:rFonts w:ascii="Comic Sans MS" w:hAnsi="Comic Sans MS" w:cs="Segoe UI"/>
          <w:color w:val="201F1E"/>
          <w:sz w:val="22"/>
          <w:shd w:val="clear" w:color="auto" w:fill="FFFFFF"/>
        </w:rPr>
        <w:t>The cost from hair donation through to gifting a wig is around £550</w:t>
      </w:r>
      <w:r>
        <w:rPr>
          <w:rFonts w:ascii="Comic Sans MS" w:hAnsi="Comic Sans MS" w:cs="Segoe UI"/>
          <w:color w:val="201F1E"/>
          <w:sz w:val="22"/>
          <w:shd w:val="clear" w:color="auto" w:fill="FFFFFF"/>
        </w:rPr>
        <w:t>,</w:t>
      </w:r>
      <w:r w:rsidRPr="000B43FA">
        <w:rPr>
          <w:rFonts w:ascii="Comic Sans MS" w:hAnsi="Comic Sans MS" w:cs="Segoe UI"/>
          <w:color w:val="201F1E"/>
          <w:sz w:val="22"/>
          <w:shd w:val="clear" w:color="auto" w:fill="FFFFFF"/>
        </w:rPr>
        <w:t xml:space="preserve"> so some fundraising is also necessary to keep this dream alive for those needing a wig.</w:t>
      </w:r>
    </w:p>
    <w:p w:rsidR="000B43FA" w:rsidRP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16"/>
          <w:szCs w:val="16"/>
          <w:lang w:val="en-GB" w:eastAsia="en-GB"/>
        </w:rPr>
      </w:pP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>To support this fantastic cause, the school will be running a raffle to fund raise to support Mrs Mc Sorley and Zoe. A range of vouchers and prizes will be on offer (details to follow).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>Tickets will be £1 each. The Draw will take place at the summer fete.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 xml:space="preserve">If anyone would like to sponsor a prize/voucher, please contact the school office. 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D66712" w:rsidRDefault="00D66712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>Have a lovely weekend!</w:t>
      </w:r>
    </w:p>
    <w:p w:rsidR="00D66712" w:rsidRDefault="00D66712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bookmarkStart w:id="0" w:name="_GoBack"/>
      <w:bookmarkEnd w:id="0"/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 xml:space="preserve">Kind regards 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>C O’Neill</w:t>
      </w:r>
    </w:p>
    <w:p w:rsidR="000B43FA" w:rsidRP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 w:rsidRPr="000B43FA">
        <w:rPr>
          <w:rFonts w:ascii="Comic Sans MS" w:eastAsia="Times New Roman" w:hAnsi="Comic Sans MS" w:cs="Arial"/>
          <w:color w:val="201F1E"/>
          <w:sz w:val="22"/>
          <w:lang w:val="en-GB" w:eastAsia="en-GB"/>
        </w:rPr>
        <w:t xml:space="preserve">Principal </w:t>
      </w: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0B43FA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254FA3" w:rsidRPr="00254FA3" w:rsidRDefault="000B43FA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  <w:r>
        <w:rPr>
          <w:rFonts w:ascii="Comic Sans MS" w:eastAsia="Times New Roman" w:hAnsi="Comic Sans MS" w:cs="Arial"/>
          <w:color w:val="201F1E"/>
          <w:sz w:val="22"/>
          <w:lang w:val="en-GB" w:eastAsia="en-GB"/>
        </w:rPr>
        <w:t xml:space="preserve"> </w:t>
      </w:r>
    </w:p>
    <w:p w:rsidR="009C4385" w:rsidRDefault="009C4385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9C4385" w:rsidRDefault="009C4385" w:rsidP="00254FA3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952D54" w:rsidRPr="00D66712" w:rsidRDefault="00952D54" w:rsidP="00D6671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201F1E"/>
          <w:sz w:val="22"/>
          <w:lang w:val="en-GB" w:eastAsia="en-GB"/>
        </w:rPr>
      </w:pPr>
    </w:p>
    <w:p w:rsidR="00952D54" w:rsidRDefault="00952D5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32"/>
          <w:szCs w:val="32"/>
          <w:lang w:val="en" w:eastAsia="en-GB"/>
        </w:rPr>
      </w:pPr>
    </w:p>
    <w:p w:rsidR="00952D54" w:rsidRDefault="00952D54">
      <w:pPr>
        <w:shd w:val="clear" w:color="auto" w:fill="FFFFFF"/>
        <w:spacing w:after="0" w:line="288" w:lineRule="atLeast"/>
        <w:outlineLvl w:val="2"/>
        <w:rPr>
          <w:rFonts w:ascii="Oxygen" w:eastAsia="Times New Roman" w:hAnsi="Oxygen" w:cs="Helvetica"/>
          <w:b/>
          <w:bCs/>
          <w:color w:val="205DA9"/>
          <w:sz w:val="32"/>
          <w:szCs w:val="32"/>
          <w:lang w:val="en" w:eastAsia="en-GB"/>
        </w:rPr>
      </w:pPr>
    </w:p>
    <w:sectPr w:rsidR="00952D54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54" w:rsidRDefault="0071799C">
      <w:pPr>
        <w:spacing w:after="0" w:line="240" w:lineRule="auto"/>
      </w:pPr>
      <w:r>
        <w:separator/>
      </w:r>
    </w:p>
  </w:endnote>
  <w:endnote w:type="continuationSeparator" w:id="0">
    <w:p w:rsidR="00952D54" w:rsidRDefault="0071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xyge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4" w:rsidRDefault="0071799C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52D54" w:rsidRDefault="00952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4" w:rsidRDefault="0071799C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6671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4" w:rsidRDefault="0071799C">
    <w:p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Church View, Holywood, </w:t>
    </w:r>
    <w:proofErr w:type="spellStart"/>
    <w:proofErr w:type="gramStart"/>
    <w:r>
      <w:rPr>
        <w:rFonts w:ascii="Comic Sans MS" w:hAnsi="Comic Sans MS"/>
        <w:sz w:val="24"/>
        <w:szCs w:val="24"/>
      </w:rPr>
      <w:t>Co.Down</w:t>
    </w:r>
    <w:proofErr w:type="spellEnd"/>
    <w:proofErr w:type="gramEnd"/>
    <w:r>
      <w:rPr>
        <w:rFonts w:ascii="Comic Sans MS" w:hAnsi="Comic Sans MS"/>
        <w:sz w:val="24"/>
        <w:szCs w:val="24"/>
      </w:rPr>
      <w:t xml:space="preserve">. BT18 9LN       </w:t>
    </w:r>
  </w:p>
  <w:p w:rsidR="00952D54" w:rsidRDefault="0071799C">
    <w:pPr>
      <w:jc w:val="center"/>
      <w:rPr>
        <w:rFonts w:ascii="Comic Sans MS" w:hAnsi="Comic Sans MS"/>
        <w:sz w:val="24"/>
        <w:szCs w:val="24"/>
        <w:lang w:val="fr-FR"/>
      </w:rPr>
    </w:pPr>
    <w:proofErr w:type="gramStart"/>
    <w:r>
      <w:rPr>
        <w:rFonts w:ascii="Comic Sans MS" w:hAnsi="Comic Sans MS"/>
        <w:sz w:val="24"/>
        <w:szCs w:val="24"/>
        <w:lang w:val="fr-FR"/>
      </w:rPr>
      <w:t>T:</w:t>
    </w:r>
    <w:proofErr w:type="gramEnd"/>
    <w:r>
      <w:rPr>
        <w:rFonts w:ascii="Comic Sans MS" w:hAnsi="Comic Sans MS"/>
        <w:sz w:val="24"/>
        <w:szCs w:val="24"/>
        <w:lang w:val="fr-FR"/>
      </w:rPr>
      <w:t>02890 424 772  Fax :02890 414 674</w:t>
    </w:r>
  </w:p>
  <w:p w:rsidR="00952D54" w:rsidRDefault="0071799C">
    <w:pPr>
      <w:pStyle w:val="Footer"/>
      <w:jc w:val="center"/>
      <w:rPr>
        <w:lang w:val="fr-FR"/>
      </w:rPr>
    </w:pPr>
    <w:proofErr w:type="gramStart"/>
    <w:r>
      <w:rPr>
        <w:rFonts w:ascii="Comic Sans MS" w:hAnsi="Comic Sans MS"/>
        <w:sz w:val="24"/>
        <w:szCs w:val="24"/>
        <w:lang w:val="fr-FR"/>
      </w:rPr>
      <w:t>E:coneill951@c2kni.net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54" w:rsidRDefault="0071799C">
      <w:pPr>
        <w:spacing w:after="0" w:line="240" w:lineRule="auto"/>
      </w:pPr>
      <w:r>
        <w:separator/>
      </w:r>
    </w:p>
  </w:footnote>
  <w:footnote w:type="continuationSeparator" w:id="0">
    <w:p w:rsidR="00952D54" w:rsidRDefault="0071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4" w:rsidRDefault="0071799C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952D54" w:rsidRDefault="00952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4" w:rsidRDefault="00A10F85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Living a</w:t>
    </w:r>
    <w:r w:rsidR="00397AC6">
      <w:rPr>
        <w:rFonts w:ascii="Comic Sans MS" w:hAnsi="Comic Sans MS"/>
        <w:sz w:val="24"/>
        <w:szCs w:val="24"/>
      </w:rPr>
      <w:t>nd Learning, Today and T</w:t>
    </w:r>
    <w:r w:rsidR="0071799C">
      <w:rPr>
        <w:rFonts w:ascii="Comic Sans MS" w:hAnsi="Comic Sans MS"/>
        <w:sz w:val="24"/>
        <w:szCs w:val="24"/>
      </w:rPr>
      <w:t>omorrow.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3293739"/>
    <w:multiLevelType w:val="hybridMultilevel"/>
    <w:tmpl w:val="51E8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77AF3"/>
    <w:multiLevelType w:val="hybridMultilevel"/>
    <w:tmpl w:val="CCB8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47DD"/>
    <w:multiLevelType w:val="multilevel"/>
    <w:tmpl w:val="4AF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A7F36"/>
    <w:multiLevelType w:val="hybridMultilevel"/>
    <w:tmpl w:val="2154E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14FE2"/>
    <w:multiLevelType w:val="hybridMultilevel"/>
    <w:tmpl w:val="C6E6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9"/>
  </w:num>
  <w:num w:numId="20">
    <w:abstractNumId w:val="7"/>
  </w:num>
  <w:num w:numId="21">
    <w:abstractNumId w:val="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54"/>
    <w:rsid w:val="000B43FA"/>
    <w:rsid w:val="00254FA3"/>
    <w:rsid w:val="00397AC6"/>
    <w:rsid w:val="005D351A"/>
    <w:rsid w:val="006C3740"/>
    <w:rsid w:val="0071799C"/>
    <w:rsid w:val="00784AE7"/>
    <w:rsid w:val="00952D54"/>
    <w:rsid w:val="009C4385"/>
    <w:rsid w:val="00A10F85"/>
    <w:rsid w:val="00C92158"/>
    <w:rsid w:val="00D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BFA22E"/>
  <w15:docId w15:val="{E820BCEE-C70A-4713-832C-B06CF85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styleId="Strong">
    <w:name w:val="Strong"/>
    <w:uiPriority w:val="22"/>
    <w:qFormat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355">
                  <w:marLeft w:val="0"/>
                  <w:marRight w:val="0"/>
                  <w:marTop w:val="825"/>
                  <w:marBottom w:val="10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083F1B45-5AAF-4372-9D33-44F850D5D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C4B00B2-884B-46B9-9F8B-1AA29991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38687375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Gibson</dc:creator>
  <cp:lastModifiedBy>C O'NEILL</cp:lastModifiedBy>
  <cp:revision>3</cp:revision>
  <cp:lastPrinted>2020-05-11T14:51:00Z</cp:lastPrinted>
  <dcterms:created xsi:type="dcterms:W3CDTF">2022-06-01T14:16:00Z</dcterms:created>
  <dcterms:modified xsi:type="dcterms:W3CDTF">2022-06-01T14:16:00Z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